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9B" w:rsidRPr="00AE2316" w:rsidRDefault="00C92C6E" w:rsidP="00AE2316">
      <w:pPr>
        <w:jc w:val="center"/>
        <w:rPr>
          <w:rFonts w:ascii="Times New Roman" w:hAnsi="Times New Roman" w:cs="Times New Roman"/>
          <w:b/>
          <w:sz w:val="32"/>
          <w:szCs w:val="32"/>
        </w:rPr>
      </w:pPr>
      <w:bookmarkStart w:id="0" w:name="_GoBack"/>
      <w:bookmarkEnd w:id="0"/>
      <w:r w:rsidRPr="00AE2316">
        <w:rPr>
          <w:rFonts w:ascii="Times New Roman" w:hAnsi="Times New Roman" w:cs="Times New Roman"/>
          <w:b/>
          <w:sz w:val="32"/>
          <w:szCs w:val="32"/>
        </w:rPr>
        <w:t>Kā palīdzēt savam bērnam</w:t>
      </w:r>
      <w:r w:rsidR="00BC3426">
        <w:rPr>
          <w:rFonts w:ascii="Times New Roman" w:hAnsi="Times New Roman" w:cs="Times New Roman"/>
          <w:b/>
          <w:sz w:val="32"/>
          <w:szCs w:val="32"/>
        </w:rPr>
        <w:t>?</w:t>
      </w:r>
      <w:r w:rsidRPr="00AE2316">
        <w:rPr>
          <w:rFonts w:ascii="Times New Roman" w:hAnsi="Times New Roman" w:cs="Times New Roman"/>
          <w:b/>
          <w:sz w:val="32"/>
          <w:szCs w:val="32"/>
        </w:rPr>
        <w:t>!</w:t>
      </w:r>
    </w:p>
    <w:p w:rsidR="001D2E08" w:rsidRPr="001D2E08" w:rsidRDefault="001D2E08" w:rsidP="0016735E">
      <w:pPr>
        <w:spacing w:after="120" w:line="240" w:lineRule="auto"/>
        <w:ind w:right="-765"/>
        <w:jc w:val="both"/>
        <w:rPr>
          <w:rFonts w:ascii="Times New Roman" w:hAnsi="Times New Roman" w:cs="Times New Roman"/>
          <w:color w:val="222222"/>
          <w:sz w:val="24"/>
          <w:szCs w:val="24"/>
          <w:shd w:val="clear" w:color="auto" w:fill="FFFFFF"/>
        </w:rPr>
      </w:pPr>
      <w:r w:rsidRPr="001D2E08">
        <w:rPr>
          <w:rStyle w:val="Izteiksmgs"/>
          <w:rFonts w:ascii="Times New Roman" w:hAnsi="Times New Roman" w:cs="Times New Roman"/>
          <w:color w:val="353531"/>
          <w:sz w:val="24"/>
          <w:szCs w:val="24"/>
          <w:shd w:val="clear" w:color="auto" w:fill="FFFFFF"/>
        </w:rPr>
        <w:t>Ikviens vecāks vēlas, lai viņu bērns pieaugot būtu laimīgs un veiksmīgs. Karjeras izvēle ir viens no faktor</w:t>
      </w:r>
      <w:r w:rsidR="00F75B1F">
        <w:rPr>
          <w:rStyle w:val="Izteiksmgs"/>
          <w:rFonts w:ascii="Times New Roman" w:hAnsi="Times New Roman" w:cs="Times New Roman"/>
          <w:color w:val="353531"/>
          <w:sz w:val="24"/>
          <w:szCs w:val="24"/>
          <w:shd w:val="clear" w:color="auto" w:fill="FFFFFF"/>
        </w:rPr>
        <w:t xml:space="preserve">iem, kas to ietekmē. Kā vecāki var palīdzēt savam bērnam saprast </w:t>
      </w:r>
      <w:r w:rsidRPr="001D2E08">
        <w:rPr>
          <w:rStyle w:val="Izteiksmgs"/>
          <w:rFonts w:ascii="Times New Roman" w:hAnsi="Times New Roman" w:cs="Times New Roman"/>
          <w:color w:val="353531"/>
          <w:sz w:val="24"/>
          <w:szCs w:val="24"/>
          <w:shd w:val="clear" w:color="auto" w:fill="FFFFFF"/>
        </w:rPr>
        <w:t>ar ko nodarboties nākotnē? </w:t>
      </w:r>
    </w:p>
    <w:p w:rsidR="00E96EA8" w:rsidRDefault="006B5490" w:rsidP="0016735E">
      <w:pPr>
        <w:spacing w:after="120" w:line="360" w:lineRule="auto"/>
        <w:ind w:right="-765" w:firstLine="720"/>
        <w:jc w:val="both"/>
        <w:rPr>
          <w:rStyle w:val="Izteiksmgs"/>
          <w:rFonts w:ascii="Times New Roman" w:hAnsi="Times New Roman" w:cs="Times New Roman"/>
          <w:color w:val="353531"/>
          <w:sz w:val="24"/>
          <w:szCs w:val="24"/>
          <w:shd w:val="clear" w:color="auto" w:fill="FFFFFF"/>
        </w:rPr>
      </w:pPr>
      <w:r w:rsidRPr="001D2E08">
        <w:rPr>
          <w:rFonts w:ascii="Times New Roman" w:hAnsi="Times New Roman" w:cs="Times New Roman"/>
          <w:sz w:val="24"/>
          <w:szCs w:val="24"/>
        </w:rPr>
        <w:t>Pirms profesijas un izglītības iestād</w:t>
      </w:r>
      <w:r w:rsidR="00E241D9">
        <w:rPr>
          <w:rFonts w:ascii="Times New Roman" w:hAnsi="Times New Roman" w:cs="Times New Roman"/>
          <w:sz w:val="24"/>
          <w:szCs w:val="24"/>
        </w:rPr>
        <w:t>es izvēles vecākiem vajadzētu apdomāt, kādas prasmes</w:t>
      </w:r>
      <w:r w:rsidRPr="001D2E08">
        <w:rPr>
          <w:rFonts w:ascii="Times New Roman" w:hAnsi="Times New Roman" w:cs="Times New Roman"/>
          <w:sz w:val="24"/>
          <w:szCs w:val="24"/>
        </w:rPr>
        <w:t xml:space="preserve"> piemīt viņu bērnam, kuri mācību priekšmeti padodas vislabāk un kuri rada grūtības; vai bērnam ir talants teorētisko zināšanu apguvē, vai praktisku dotību dēļ viņam labāk izvēlēties arodskolu. </w:t>
      </w:r>
    </w:p>
    <w:p w:rsidR="0016735E" w:rsidRDefault="00E96EA8" w:rsidP="0016735E">
      <w:pPr>
        <w:spacing w:after="0" w:line="360" w:lineRule="auto"/>
        <w:ind w:right="-766"/>
        <w:jc w:val="both"/>
        <w:rPr>
          <w:rFonts w:ascii="Times New Roman" w:hAnsi="Times New Roman" w:cs="Times New Roman"/>
          <w:b/>
          <w:bCs/>
          <w:color w:val="353531"/>
          <w:sz w:val="24"/>
          <w:szCs w:val="24"/>
          <w:shd w:val="clear" w:color="auto" w:fill="FFFFFF"/>
        </w:rPr>
      </w:pPr>
      <w:r>
        <w:rPr>
          <w:rFonts w:ascii="Times New Roman" w:hAnsi="Times New Roman" w:cs="Times New Roman"/>
          <w:color w:val="222222"/>
          <w:sz w:val="24"/>
          <w:szCs w:val="24"/>
          <w:shd w:val="clear" w:color="auto" w:fill="FFFFFF"/>
        </w:rPr>
        <w:t>Vecākiem bērna karjeras izvēlē</w:t>
      </w:r>
      <w:r w:rsidR="00C92C6E" w:rsidRPr="001D2E08">
        <w:rPr>
          <w:rFonts w:ascii="Times New Roman" w:hAnsi="Times New Roman" w:cs="Times New Roman"/>
          <w:color w:val="222222"/>
          <w:sz w:val="24"/>
          <w:szCs w:val="24"/>
          <w:shd w:val="clear" w:color="auto" w:fill="FFFFFF"/>
        </w:rPr>
        <w:t xml:space="preserve"> ir ļoti būtiska loma. Taču kāda rīcība ir pareiza? Cik daudz iesaistīties, kā atb</w:t>
      </w:r>
      <w:r>
        <w:rPr>
          <w:rFonts w:ascii="Times New Roman" w:hAnsi="Times New Roman" w:cs="Times New Roman"/>
          <w:color w:val="222222"/>
          <w:sz w:val="24"/>
          <w:szCs w:val="24"/>
          <w:shd w:val="clear" w:color="auto" w:fill="FFFFFF"/>
        </w:rPr>
        <w:t xml:space="preserve">alstīt, virzīt, mudināt </w:t>
      </w:r>
      <w:r w:rsidR="00C92C6E" w:rsidRPr="001D2E08">
        <w:rPr>
          <w:rFonts w:ascii="Times New Roman" w:hAnsi="Times New Roman" w:cs="Times New Roman"/>
          <w:color w:val="222222"/>
          <w:sz w:val="24"/>
          <w:szCs w:val="24"/>
          <w:shd w:val="clear" w:color="auto" w:fill="FFFFFF"/>
        </w:rPr>
        <w:t>profesijas izvēles ceļā? Kā novērtēt bērna talantus, potenciālu un psiholoģiskās īpašības un tās veiksmīgi attīstīt, neuzspiež</w:t>
      </w:r>
      <w:r>
        <w:rPr>
          <w:rFonts w:ascii="Times New Roman" w:hAnsi="Times New Roman" w:cs="Times New Roman"/>
          <w:color w:val="222222"/>
          <w:sz w:val="24"/>
          <w:szCs w:val="24"/>
          <w:shd w:val="clear" w:color="auto" w:fill="FFFFFF"/>
        </w:rPr>
        <w:t>ot savu viedokli? Vienas</w:t>
      </w:r>
      <w:r w:rsidR="00C92C6E" w:rsidRPr="001D2E08">
        <w:rPr>
          <w:rFonts w:ascii="Times New Roman" w:hAnsi="Times New Roman" w:cs="Times New Roman"/>
          <w:color w:val="222222"/>
          <w:sz w:val="24"/>
          <w:szCs w:val="24"/>
          <w:shd w:val="clear" w:color="auto" w:fill="FFFFFF"/>
        </w:rPr>
        <w:t>, pareizas atbildes uz šiem jautājumiem</w:t>
      </w:r>
      <w:r>
        <w:rPr>
          <w:rFonts w:ascii="Times New Roman" w:hAnsi="Times New Roman" w:cs="Times New Roman"/>
          <w:color w:val="222222"/>
          <w:sz w:val="24"/>
          <w:szCs w:val="24"/>
          <w:shd w:val="clear" w:color="auto" w:fill="FFFFFF"/>
        </w:rPr>
        <w:t xml:space="preserve"> nav! </w:t>
      </w:r>
      <w:r w:rsidR="0016735E" w:rsidRPr="0016735E">
        <w:rPr>
          <w:rFonts w:ascii="Times New Roman" w:hAnsi="Times New Roman" w:cs="Times New Roman"/>
          <w:color w:val="222222"/>
          <w:sz w:val="24"/>
          <w:szCs w:val="24"/>
          <w:shd w:val="clear" w:color="auto" w:fill="FFFFFF"/>
        </w:rPr>
        <w:t xml:space="preserve">Ir ieteicams sadarboties ar skolotājiem, klašu audzinātājiem un karjeras konsultantu! </w:t>
      </w:r>
      <w:r w:rsidRPr="0016735E">
        <w:rPr>
          <w:rFonts w:ascii="Times New Roman" w:hAnsi="Times New Roman" w:cs="Times New Roman"/>
          <w:color w:val="222222"/>
          <w:sz w:val="24"/>
          <w:szCs w:val="24"/>
          <w:shd w:val="clear" w:color="auto" w:fill="FFFFFF"/>
        </w:rPr>
        <w:t xml:space="preserve">Vislabāk ir </w:t>
      </w:r>
      <w:r w:rsidR="00C92C6E" w:rsidRPr="0016735E">
        <w:rPr>
          <w:rFonts w:ascii="Times New Roman" w:hAnsi="Times New Roman" w:cs="Times New Roman"/>
          <w:color w:val="222222"/>
          <w:sz w:val="24"/>
          <w:szCs w:val="24"/>
          <w:shd w:val="clear" w:color="auto" w:fill="FFFFFF"/>
        </w:rPr>
        <w:t>iek</w:t>
      </w:r>
      <w:r w:rsidR="00C92C6E" w:rsidRPr="001D2E08">
        <w:rPr>
          <w:rFonts w:ascii="Times New Roman" w:hAnsi="Times New Roman" w:cs="Times New Roman"/>
          <w:color w:val="222222"/>
          <w:sz w:val="24"/>
          <w:szCs w:val="24"/>
          <w:shd w:val="clear" w:color="auto" w:fill="FFFFFF"/>
        </w:rPr>
        <w:t>lausīties savā bērnā, novērtēt viņa vēlmes</w:t>
      </w:r>
      <w:r>
        <w:rPr>
          <w:rFonts w:ascii="Times New Roman" w:hAnsi="Times New Roman" w:cs="Times New Roman"/>
          <w:color w:val="222222"/>
          <w:sz w:val="24"/>
          <w:szCs w:val="24"/>
          <w:shd w:val="clear" w:color="auto" w:fill="FFFFFF"/>
        </w:rPr>
        <w:t>, atbalstīt</w:t>
      </w:r>
      <w:r w:rsidR="00C92C6E" w:rsidRPr="001D2E08">
        <w:rPr>
          <w:rFonts w:ascii="Times New Roman" w:hAnsi="Times New Roman" w:cs="Times New Roman"/>
          <w:color w:val="222222"/>
          <w:sz w:val="24"/>
          <w:szCs w:val="24"/>
          <w:shd w:val="clear" w:color="auto" w:fill="FFFFFF"/>
        </w:rPr>
        <w:t xml:space="preserve"> un neuzbāzīgi dalīties ar savu pieredzi, gala lēmumu par profesijas izvēli atstājot paša bērna ziņā.</w:t>
      </w:r>
    </w:p>
    <w:p w:rsidR="00AE2316" w:rsidRPr="0016735E" w:rsidRDefault="00AE2316" w:rsidP="0016735E">
      <w:pPr>
        <w:spacing w:after="0" w:line="360" w:lineRule="auto"/>
        <w:ind w:right="-766"/>
        <w:jc w:val="both"/>
        <w:rPr>
          <w:rFonts w:ascii="Times New Roman" w:hAnsi="Times New Roman" w:cs="Times New Roman"/>
          <w:b/>
          <w:bCs/>
          <w:color w:val="353531"/>
          <w:sz w:val="24"/>
          <w:szCs w:val="24"/>
          <w:shd w:val="clear" w:color="auto" w:fill="FFFFFF"/>
        </w:rPr>
      </w:pPr>
      <w:r w:rsidRPr="00AE2316">
        <w:rPr>
          <w:rFonts w:ascii="Times New Roman" w:eastAsia="Times New Roman" w:hAnsi="Times New Roman" w:cs="Times New Roman"/>
          <w:color w:val="222222"/>
          <w:sz w:val="24"/>
          <w:szCs w:val="24"/>
          <w:lang w:eastAsia="lv-LV"/>
        </w:rPr>
        <w:t xml:space="preserve">To, cik veiksmīgi izveidosies cilvēka karjera dzīves </w:t>
      </w:r>
      <w:r w:rsidR="00E96EA8">
        <w:rPr>
          <w:rFonts w:ascii="Times New Roman" w:eastAsia="Times New Roman" w:hAnsi="Times New Roman" w:cs="Times New Roman"/>
          <w:color w:val="222222"/>
          <w:sz w:val="24"/>
          <w:szCs w:val="24"/>
          <w:lang w:eastAsia="lv-LV"/>
        </w:rPr>
        <w:t>laikā, ietekmē vairāki faktori</w:t>
      </w:r>
      <w:r w:rsidRPr="00AE2316">
        <w:rPr>
          <w:rFonts w:ascii="Times New Roman" w:eastAsia="Times New Roman" w:hAnsi="Times New Roman" w:cs="Times New Roman"/>
          <w:color w:val="222222"/>
          <w:sz w:val="24"/>
          <w:szCs w:val="24"/>
          <w:lang w:eastAsia="lv-LV"/>
        </w:rPr>
        <w:t>:</w:t>
      </w:r>
    </w:p>
    <w:p w:rsidR="00AE2316" w:rsidRPr="00AE2316" w:rsidRDefault="00AE2316" w:rsidP="00E241D9">
      <w:pPr>
        <w:numPr>
          <w:ilvl w:val="0"/>
          <w:numId w:val="1"/>
        </w:numPr>
        <w:shd w:val="clear" w:color="auto" w:fill="FFFFFF"/>
        <w:spacing w:before="100" w:beforeAutospacing="1" w:after="100" w:afterAutospacing="1" w:line="360" w:lineRule="auto"/>
        <w:ind w:left="714" w:right="-57" w:hanging="357"/>
        <w:jc w:val="both"/>
        <w:rPr>
          <w:rFonts w:ascii="Times New Roman" w:eastAsia="Times New Roman" w:hAnsi="Times New Roman" w:cs="Times New Roman"/>
          <w:color w:val="222222"/>
          <w:sz w:val="24"/>
          <w:szCs w:val="24"/>
          <w:lang w:eastAsia="lv-LV"/>
        </w:rPr>
      </w:pPr>
      <w:r w:rsidRPr="001D2E08">
        <w:rPr>
          <w:rFonts w:ascii="Times New Roman" w:eastAsia="Times New Roman" w:hAnsi="Times New Roman" w:cs="Times New Roman"/>
          <w:b/>
          <w:bCs/>
          <w:color w:val="222222"/>
          <w:sz w:val="24"/>
          <w:szCs w:val="24"/>
          <w:lang w:eastAsia="lv-LV"/>
        </w:rPr>
        <w:t>Dzīves modelis.</w:t>
      </w:r>
      <w:r w:rsidRPr="001D2E08">
        <w:rPr>
          <w:rFonts w:ascii="Times New Roman" w:eastAsia="Times New Roman" w:hAnsi="Times New Roman" w:cs="Times New Roman"/>
          <w:color w:val="222222"/>
          <w:sz w:val="24"/>
          <w:szCs w:val="24"/>
          <w:lang w:eastAsia="lv-LV"/>
        </w:rPr>
        <w:t> </w:t>
      </w:r>
      <w:r w:rsidRPr="00AE2316">
        <w:rPr>
          <w:rFonts w:ascii="Times New Roman" w:eastAsia="Times New Roman" w:hAnsi="Times New Roman" w:cs="Times New Roman"/>
          <w:color w:val="222222"/>
          <w:sz w:val="24"/>
          <w:szCs w:val="24"/>
          <w:lang w:eastAsia="lv-LV"/>
        </w:rPr>
        <w:t>Liela nozīme ir dzīves modelim, ko bērns redz ikdienā. Kādas ir vecāku attiecības ar savu darbu, vai viņi ir priecīgi, apmierināti, vai darbs padodas un sniedz gandarījumu? Liela ietekme ir arī citu bērna dzīvē nozīmīgu cilvēku, piemēram, tantes, kaimiņa vai draugu vecāku attieksmei pret savu profesiju, rādot pozitīvu piemēru, kādu bērnam gribētos atkārtot savā darba dzīvē.</w:t>
      </w:r>
    </w:p>
    <w:p w:rsidR="00AE2316" w:rsidRPr="00AE2316" w:rsidRDefault="00AE2316" w:rsidP="00E241D9">
      <w:pPr>
        <w:numPr>
          <w:ilvl w:val="0"/>
          <w:numId w:val="1"/>
        </w:numPr>
        <w:shd w:val="clear" w:color="auto" w:fill="FFFFFF"/>
        <w:spacing w:before="100" w:beforeAutospacing="1" w:after="100" w:afterAutospacing="1" w:line="360" w:lineRule="auto"/>
        <w:ind w:left="714" w:right="-57" w:hanging="357"/>
        <w:jc w:val="both"/>
        <w:rPr>
          <w:rFonts w:ascii="Times New Roman" w:eastAsia="Times New Roman" w:hAnsi="Times New Roman" w:cs="Times New Roman"/>
          <w:color w:val="222222"/>
          <w:sz w:val="24"/>
          <w:szCs w:val="24"/>
          <w:lang w:eastAsia="lv-LV"/>
        </w:rPr>
      </w:pPr>
      <w:r w:rsidRPr="001D2E08">
        <w:rPr>
          <w:rFonts w:ascii="Times New Roman" w:eastAsia="Times New Roman" w:hAnsi="Times New Roman" w:cs="Times New Roman"/>
          <w:b/>
          <w:bCs/>
          <w:color w:val="222222"/>
          <w:sz w:val="24"/>
          <w:szCs w:val="24"/>
          <w:lang w:eastAsia="lv-LV"/>
        </w:rPr>
        <w:t>Patstāvība.</w:t>
      </w:r>
      <w:r w:rsidRPr="001D2E08">
        <w:rPr>
          <w:rFonts w:ascii="Times New Roman" w:eastAsia="Times New Roman" w:hAnsi="Times New Roman" w:cs="Times New Roman"/>
          <w:color w:val="222222"/>
          <w:sz w:val="24"/>
          <w:szCs w:val="24"/>
          <w:lang w:eastAsia="lv-LV"/>
        </w:rPr>
        <w:t> </w:t>
      </w:r>
      <w:r w:rsidRPr="00AE2316">
        <w:rPr>
          <w:rFonts w:ascii="Times New Roman" w:eastAsia="Times New Roman" w:hAnsi="Times New Roman" w:cs="Times New Roman"/>
          <w:color w:val="222222"/>
          <w:sz w:val="24"/>
          <w:szCs w:val="24"/>
          <w:lang w:eastAsia="lv-LV"/>
        </w:rPr>
        <w:t xml:space="preserve">Veiksmīga karjera dzīves laikā ir cieši saistīta ar to, cik sekmīgi bērns skolas laikā apgūst spēju patstāvīgi darboties, attīsta apzinīgumu, disciplīnu, pacietību, </w:t>
      </w:r>
      <w:proofErr w:type="spellStart"/>
      <w:r w:rsidRPr="00AE2316">
        <w:rPr>
          <w:rFonts w:ascii="Times New Roman" w:eastAsia="Times New Roman" w:hAnsi="Times New Roman" w:cs="Times New Roman"/>
          <w:color w:val="222222"/>
          <w:sz w:val="24"/>
          <w:szCs w:val="24"/>
          <w:lang w:eastAsia="lv-LV"/>
        </w:rPr>
        <w:t>pašvadītas</w:t>
      </w:r>
      <w:proofErr w:type="spellEnd"/>
      <w:r w:rsidRPr="00AE2316">
        <w:rPr>
          <w:rFonts w:ascii="Times New Roman" w:eastAsia="Times New Roman" w:hAnsi="Times New Roman" w:cs="Times New Roman"/>
          <w:color w:val="222222"/>
          <w:sz w:val="24"/>
          <w:szCs w:val="24"/>
          <w:lang w:eastAsia="lv-LV"/>
        </w:rPr>
        <w:t xml:space="preserve"> mācīšanās prasmi, kā arī spēju mācīties no pieļautajām kļūdām.</w:t>
      </w:r>
    </w:p>
    <w:p w:rsidR="00330D6B" w:rsidRDefault="00AE2316" w:rsidP="00E241D9">
      <w:pPr>
        <w:numPr>
          <w:ilvl w:val="0"/>
          <w:numId w:val="1"/>
        </w:numPr>
        <w:shd w:val="clear" w:color="auto" w:fill="FFFFFF"/>
        <w:spacing w:before="100" w:beforeAutospacing="1" w:after="100" w:afterAutospacing="1" w:line="360" w:lineRule="auto"/>
        <w:ind w:left="714" w:right="-57" w:hanging="357"/>
        <w:jc w:val="both"/>
        <w:rPr>
          <w:rFonts w:ascii="Times New Roman" w:eastAsia="Times New Roman" w:hAnsi="Times New Roman" w:cs="Times New Roman"/>
          <w:color w:val="222222"/>
          <w:sz w:val="24"/>
          <w:szCs w:val="24"/>
          <w:lang w:eastAsia="lv-LV"/>
        </w:rPr>
      </w:pPr>
      <w:r w:rsidRPr="001D2E08">
        <w:rPr>
          <w:rFonts w:ascii="Times New Roman" w:eastAsia="Times New Roman" w:hAnsi="Times New Roman" w:cs="Times New Roman"/>
          <w:b/>
          <w:bCs/>
          <w:color w:val="222222"/>
          <w:sz w:val="24"/>
          <w:szCs w:val="24"/>
          <w:lang w:eastAsia="lv-LV"/>
        </w:rPr>
        <w:t>Īpašu prasmju un spēju izkopšana.</w:t>
      </w:r>
      <w:r w:rsidRPr="001D2E08">
        <w:rPr>
          <w:rFonts w:ascii="Times New Roman" w:eastAsia="Times New Roman" w:hAnsi="Times New Roman" w:cs="Times New Roman"/>
          <w:color w:val="222222"/>
          <w:sz w:val="24"/>
          <w:szCs w:val="24"/>
          <w:lang w:eastAsia="lv-LV"/>
        </w:rPr>
        <w:t> </w:t>
      </w:r>
      <w:r w:rsidRPr="00AE2316">
        <w:rPr>
          <w:rFonts w:ascii="Times New Roman" w:eastAsia="Times New Roman" w:hAnsi="Times New Roman" w:cs="Times New Roman"/>
          <w:color w:val="222222"/>
          <w:sz w:val="24"/>
          <w:szCs w:val="24"/>
          <w:lang w:eastAsia="lv-LV"/>
        </w:rPr>
        <w:t xml:space="preserve">Ikvienam bērnam vajadzētu attīstīt vienu vai vairākas spējas vai prasmes, kas padodas ļoti labi, piemēram, kāda mūzikas instrumenta apguve vai sporta disciplīna. Tās veido stabilas personības prasmīguma kodolu. Sastopoties dzīvē ar jaunām situācijām, grūtībām, tiek liktas lietā īpašo prasmju izkopšanā izmantotās īpašības, lai šīs grūtības pārvarētu. Ja bērns ir apguvis, ka, sevi pārvarot, attīstot, pilnveidojot, var pārvarēt problēmas, rast izeju un gūt panākumus, tas palīdzēs arī veiksmīgas </w:t>
      </w:r>
      <w:r w:rsidRPr="00AE2316">
        <w:rPr>
          <w:rFonts w:ascii="Times New Roman" w:eastAsia="Times New Roman" w:hAnsi="Times New Roman" w:cs="Times New Roman"/>
          <w:color w:val="222222"/>
          <w:sz w:val="24"/>
          <w:szCs w:val="24"/>
          <w:lang w:eastAsia="lv-LV"/>
        </w:rPr>
        <w:lastRenderedPageBreak/>
        <w:t>karjeras veidošanā un dzīvē kopumā. Vecāku uzdevums šajā ceļā ir rast vidusceļu starp ļoti augstu prasību līmeni – lai ko darītu, vienmēr būs slikti un nav jēgas censties – un pārslavēšanu par katru nieku, kas neatbilst realitātei.</w:t>
      </w:r>
    </w:p>
    <w:p w:rsidR="00177E36" w:rsidRPr="00330D6B" w:rsidRDefault="00177E36" w:rsidP="00B436C4">
      <w:pPr>
        <w:shd w:val="clear" w:color="auto" w:fill="FFFFFF"/>
        <w:spacing w:after="0" w:line="360" w:lineRule="auto"/>
        <w:ind w:right="-765"/>
        <w:jc w:val="both"/>
        <w:rPr>
          <w:rFonts w:ascii="Times New Roman" w:hAnsi="Times New Roman" w:cs="Times New Roman"/>
          <w:color w:val="222222"/>
          <w:sz w:val="24"/>
          <w:szCs w:val="24"/>
          <w:shd w:val="clear" w:color="auto" w:fill="FFFFFF"/>
        </w:rPr>
      </w:pPr>
      <w:r w:rsidRPr="001D2E08">
        <w:rPr>
          <w:rFonts w:ascii="Times New Roman" w:hAnsi="Times New Roman" w:cs="Times New Roman"/>
          <w:color w:val="222222"/>
          <w:sz w:val="24"/>
          <w:szCs w:val="24"/>
          <w:shd w:val="clear" w:color="auto" w:fill="FFFFFF"/>
        </w:rPr>
        <w:t>Bērni šodien attīsta un izkopj ļoti daudz un dažādus talantus, izmēģina visādas iespējas. Ir jaunieši</w:t>
      </w:r>
      <w:r w:rsidR="00330D6B">
        <w:rPr>
          <w:rFonts w:ascii="Times New Roman" w:hAnsi="Times New Roman" w:cs="Times New Roman"/>
          <w:color w:val="222222"/>
          <w:sz w:val="24"/>
          <w:szCs w:val="24"/>
          <w:shd w:val="clear" w:color="auto" w:fill="FFFFFF"/>
        </w:rPr>
        <w:t xml:space="preserve">, kam ļoti labi padodas viss, bet </w:t>
      </w:r>
      <w:r w:rsidRPr="001D2E08">
        <w:rPr>
          <w:rFonts w:ascii="Times New Roman" w:hAnsi="Times New Roman" w:cs="Times New Roman"/>
          <w:color w:val="222222"/>
          <w:sz w:val="24"/>
          <w:szCs w:val="24"/>
          <w:shd w:val="clear" w:color="auto" w:fill="FFFFFF"/>
        </w:rPr>
        <w:t>nav sajūta, ko īsti dzīvē gribētos darīt. Kā vecāki šādā situācijā var palīdzēt?</w:t>
      </w:r>
      <w:r w:rsidRPr="001D2E08">
        <w:rPr>
          <w:rStyle w:val="apple-converted-space"/>
          <w:rFonts w:ascii="Times New Roman" w:hAnsi="Times New Roman" w:cs="Times New Roman"/>
          <w:color w:val="222222"/>
          <w:sz w:val="24"/>
          <w:szCs w:val="24"/>
          <w:shd w:val="clear" w:color="auto" w:fill="FFFFFF"/>
        </w:rPr>
        <w:t> </w:t>
      </w:r>
      <w:r w:rsidR="00330D6B">
        <w:rPr>
          <w:rFonts w:ascii="Times New Roman" w:hAnsi="Times New Roman" w:cs="Times New Roman"/>
          <w:color w:val="222222"/>
          <w:sz w:val="24"/>
          <w:szCs w:val="24"/>
          <w:shd w:val="clear" w:color="auto" w:fill="FFFFFF"/>
        </w:rPr>
        <w:t>J</w:t>
      </w:r>
      <w:r w:rsidRPr="001D2E08">
        <w:rPr>
          <w:rFonts w:ascii="Times New Roman" w:hAnsi="Times New Roman" w:cs="Times New Roman"/>
          <w:color w:val="222222"/>
          <w:sz w:val="24"/>
          <w:szCs w:val="24"/>
          <w:shd w:val="clear" w:color="auto" w:fill="FFFFFF"/>
        </w:rPr>
        <w:t xml:space="preserve">a viss padodas, tā noteikti ir </w:t>
      </w:r>
      <w:r w:rsidR="00330D6B">
        <w:rPr>
          <w:rFonts w:ascii="Times New Roman" w:hAnsi="Times New Roman" w:cs="Times New Roman"/>
          <w:color w:val="222222"/>
          <w:sz w:val="24"/>
          <w:szCs w:val="24"/>
          <w:shd w:val="clear" w:color="auto" w:fill="FFFFFF"/>
        </w:rPr>
        <w:t xml:space="preserve">pazīme, ka cilvēks ir talantīgs un viņam </w:t>
      </w:r>
      <w:r w:rsidRPr="001D2E08">
        <w:rPr>
          <w:rFonts w:ascii="Times New Roman" w:hAnsi="Times New Roman" w:cs="Times New Roman"/>
          <w:color w:val="222222"/>
          <w:sz w:val="24"/>
          <w:szCs w:val="24"/>
          <w:shd w:val="clear" w:color="auto" w:fill="FFFFFF"/>
        </w:rPr>
        <w:t>nevajadzētu baidīties izvirzīt augstākus mērķus. Talantīgi cilvēki viegli mēdz pielāgoties dažādām situācijām</w:t>
      </w:r>
      <w:r w:rsidR="00C67360">
        <w:rPr>
          <w:rFonts w:ascii="Times New Roman" w:hAnsi="Times New Roman" w:cs="Times New Roman"/>
          <w:color w:val="222222"/>
          <w:sz w:val="24"/>
          <w:szCs w:val="24"/>
          <w:shd w:val="clear" w:color="auto" w:fill="FFFFFF"/>
        </w:rPr>
        <w:t>,</w:t>
      </w:r>
      <w:r w:rsidRPr="001D2E08">
        <w:rPr>
          <w:rFonts w:ascii="Times New Roman" w:hAnsi="Times New Roman" w:cs="Times New Roman"/>
          <w:color w:val="222222"/>
          <w:sz w:val="24"/>
          <w:szCs w:val="24"/>
          <w:shd w:val="clear" w:color="auto" w:fill="FFFFFF"/>
        </w:rPr>
        <w:t xml:space="preserve"> un </w:t>
      </w:r>
      <w:r w:rsidR="00C67360">
        <w:rPr>
          <w:rFonts w:ascii="Times New Roman" w:hAnsi="Times New Roman" w:cs="Times New Roman"/>
          <w:color w:val="222222"/>
          <w:sz w:val="24"/>
          <w:szCs w:val="24"/>
          <w:shd w:val="clear" w:color="auto" w:fill="FFFFFF"/>
        </w:rPr>
        <w:t xml:space="preserve">tāpēc reizēm, </w:t>
      </w:r>
      <w:r w:rsidRPr="001D2E08">
        <w:rPr>
          <w:rFonts w:ascii="Times New Roman" w:hAnsi="Times New Roman" w:cs="Times New Roman"/>
          <w:color w:val="222222"/>
          <w:sz w:val="24"/>
          <w:szCs w:val="24"/>
          <w:shd w:val="clear" w:color="auto" w:fill="FFFFFF"/>
        </w:rPr>
        <w:t>viegli var pazaudēt saikni ar savām d</w:t>
      </w:r>
      <w:r w:rsidR="00C67360">
        <w:rPr>
          <w:rFonts w:ascii="Times New Roman" w:hAnsi="Times New Roman" w:cs="Times New Roman"/>
          <w:color w:val="222222"/>
          <w:sz w:val="24"/>
          <w:szCs w:val="24"/>
          <w:shd w:val="clear" w:color="auto" w:fill="FFFFFF"/>
        </w:rPr>
        <w:t>ziļākajām vajadzībām. Š</w:t>
      </w:r>
      <w:r w:rsidRPr="001D2E08">
        <w:rPr>
          <w:rFonts w:ascii="Times New Roman" w:hAnsi="Times New Roman" w:cs="Times New Roman"/>
          <w:color w:val="222222"/>
          <w:sz w:val="24"/>
          <w:szCs w:val="24"/>
          <w:shd w:val="clear" w:color="auto" w:fill="FFFFFF"/>
        </w:rPr>
        <w:t xml:space="preserve">ādā brīdī </w:t>
      </w:r>
      <w:r w:rsidR="00C67360">
        <w:rPr>
          <w:rFonts w:ascii="Times New Roman" w:hAnsi="Times New Roman" w:cs="Times New Roman"/>
          <w:color w:val="222222"/>
          <w:sz w:val="24"/>
          <w:szCs w:val="24"/>
          <w:shd w:val="clear" w:color="auto" w:fill="FFFFFF"/>
        </w:rPr>
        <w:t xml:space="preserve">svarīgi sev </w:t>
      </w:r>
      <w:r w:rsidRPr="001D2E08">
        <w:rPr>
          <w:rFonts w:ascii="Times New Roman" w:hAnsi="Times New Roman" w:cs="Times New Roman"/>
          <w:color w:val="222222"/>
          <w:sz w:val="24"/>
          <w:szCs w:val="24"/>
          <w:shd w:val="clear" w:color="auto" w:fill="FFFFFF"/>
        </w:rPr>
        <w:t xml:space="preserve">pajautāt – kas man personīgi patīk, kas mani aizrauj, </w:t>
      </w:r>
      <w:r w:rsidR="00C67360">
        <w:rPr>
          <w:rFonts w:ascii="Times New Roman" w:hAnsi="Times New Roman" w:cs="Times New Roman"/>
          <w:color w:val="222222"/>
          <w:sz w:val="24"/>
          <w:szCs w:val="24"/>
          <w:shd w:val="clear" w:color="auto" w:fill="FFFFFF"/>
        </w:rPr>
        <w:t>rada prieku un aizrautību?!</w:t>
      </w:r>
      <w:r w:rsidRPr="001D2E08">
        <w:rPr>
          <w:rFonts w:ascii="Times New Roman" w:hAnsi="Times New Roman" w:cs="Times New Roman"/>
          <w:color w:val="222222"/>
          <w:sz w:val="24"/>
          <w:szCs w:val="24"/>
          <w:shd w:val="clear" w:color="auto" w:fill="FFFFFF"/>
        </w:rPr>
        <w:t xml:space="preserve"> Nevis analizēt, kas sanāk, padodas, bet tieši – kas sniedz emocionālu piepildījumu, gandarījumu. Jo mēdz būt, ka sanāk un padodas viss, bet prieka par darīto nav.</w:t>
      </w:r>
      <w:r w:rsidRPr="001D2E08">
        <w:rPr>
          <w:rStyle w:val="apple-converted-space"/>
          <w:rFonts w:ascii="Times New Roman" w:hAnsi="Times New Roman" w:cs="Times New Roman"/>
          <w:color w:val="222222"/>
          <w:sz w:val="24"/>
          <w:szCs w:val="24"/>
          <w:shd w:val="clear" w:color="auto" w:fill="FFFFFF"/>
        </w:rPr>
        <w:t> </w:t>
      </w:r>
    </w:p>
    <w:p w:rsidR="00E241D9" w:rsidRDefault="00177E36" w:rsidP="00E241D9">
      <w:pPr>
        <w:spacing w:after="0" w:line="360" w:lineRule="auto"/>
        <w:ind w:right="-765" w:firstLine="720"/>
        <w:jc w:val="both"/>
        <w:rPr>
          <w:rFonts w:ascii="Times New Roman" w:hAnsi="Times New Roman" w:cs="Times New Roman"/>
          <w:color w:val="353531"/>
          <w:sz w:val="24"/>
          <w:szCs w:val="24"/>
          <w:shd w:val="clear" w:color="auto" w:fill="FFFFFF"/>
        </w:rPr>
      </w:pPr>
      <w:r w:rsidRPr="001D2E08">
        <w:rPr>
          <w:rFonts w:ascii="Times New Roman" w:hAnsi="Times New Roman" w:cs="Times New Roman"/>
          <w:color w:val="353531"/>
          <w:sz w:val="24"/>
          <w:szCs w:val="24"/>
          <w:shd w:val="clear" w:color="auto" w:fill="FFFFFF"/>
        </w:rPr>
        <w:t xml:space="preserve">Tātad </w:t>
      </w:r>
      <w:r w:rsidRPr="00E241D9">
        <w:rPr>
          <w:rFonts w:ascii="Times New Roman" w:hAnsi="Times New Roman" w:cs="Times New Roman"/>
          <w:b/>
          <w:color w:val="353531"/>
          <w:sz w:val="24"/>
          <w:szCs w:val="24"/>
          <w:shd w:val="clear" w:color="auto" w:fill="FFFFFF"/>
        </w:rPr>
        <w:t xml:space="preserve">vecāku </w:t>
      </w:r>
      <w:r w:rsidR="00E241D9" w:rsidRPr="00E241D9">
        <w:rPr>
          <w:rFonts w:ascii="Times New Roman" w:hAnsi="Times New Roman" w:cs="Times New Roman"/>
          <w:b/>
          <w:color w:val="353531"/>
          <w:sz w:val="24"/>
          <w:szCs w:val="24"/>
          <w:shd w:val="clear" w:color="auto" w:fill="FFFFFF"/>
        </w:rPr>
        <w:t xml:space="preserve">galvenais uzdevums </w:t>
      </w:r>
      <w:r w:rsidR="00E241D9" w:rsidRPr="00E241D9">
        <w:rPr>
          <w:rFonts w:ascii="Times New Roman" w:hAnsi="Times New Roman" w:cs="Times New Roman"/>
          <w:color w:val="353531"/>
          <w:sz w:val="24"/>
          <w:szCs w:val="24"/>
          <w:shd w:val="clear" w:color="auto" w:fill="FFFFFF"/>
        </w:rPr>
        <w:t>ir</w:t>
      </w:r>
      <w:r w:rsidR="00E241D9">
        <w:rPr>
          <w:rFonts w:ascii="Times New Roman" w:hAnsi="Times New Roman" w:cs="Times New Roman"/>
          <w:color w:val="353531"/>
          <w:sz w:val="24"/>
          <w:szCs w:val="24"/>
          <w:shd w:val="clear" w:color="auto" w:fill="FFFFFF"/>
        </w:rPr>
        <w:t xml:space="preserve"> </w:t>
      </w:r>
      <w:r w:rsidRPr="001D2E08">
        <w:rPr>
          <w:rFonts w:ascii="Times New Roman" w:hAnsi="Times New Roman" w:cs="Times New Roman"/>
          <w:color w:val="353531"/>
          <w:sz w:val="24"/>
          <w:szCs w:val="24"/>
          <w:shd w:val="clear" w:color="auto" w:fill="FFFFFF"/>
        </w:rPr>
        <w:t>būt blakus, atbalstīt un snie</w:t>
      </w:r>
      <w:r w:rsidR="00E241D9">
        <w:rPr>
          <w:rFonts w:ascii="Times New Roman" w:hAnsi="Times New Roman" w:cs="Times New Roman"/>
          <w:color w:val="353531"/>
          <w:sz w:val="24"/>
          <w:szCs w:val="24"/>
          <w:shd w:val="clear" w:color="auto" w:fill="FFFFFF"/>
        </w:rPr>
        <w:t>gt drošības izjūtu. J</w:t>
      </w:r>
      <w:r w:rsidRPr="001D2E08">
        <w:rPr>
          <w:rFonts w:ascii="Times New Roman" w:hAnsi="Times New Roman" w:cs="Times New Roman"/>
          <w:color w:val="353531"/>
          <w:sz w:val="24"/>
          <w:szCs w:val="24"/>
          <w:shd w:val="clear" w:color="auto" w:fill="FFFFFF"/>
        </w:rPr>
        <w:t xml:space="preserve">āatceras, ka vecāki ir kā paraugs. No viņiem bērni pat neapzināti mācās attieksmi pret darbu, motivāciju gūt panākumus un zināšanas par dažādām profesijām. </w:t>
      </w:r>
    </w:p>
    <w:p w:rsidR="00E241D9" w:rsidRDefault="00177E36" w:rsidP="00E241D9">
      <w:pPr>
        <w:spacing w:after="0" w:line="360" w:lineRule="auto"/>
        <w:jc w:val="both"/>
        <w:rPr>
          <w:rFonts w:ascii="Times New Roman" w:hAnsi="Times New Roman" w:cs="Times New Roman"/>
          <w:sz w:val="24"/>
          <w:szCs w:val="24"/>
        </w:rPr>
      </w:pPr>
      <w:r w:rsidRPr="001D2E08">
        <w:rPr>
          <w:rFonts w:ascii="Times New Roman" w:hAnsi="Times New Roman" w:cs="Times New Roman"/>
          <w:sz w:val="24"/>
          <w:szCs w:val="24"/>
        </w:rPr>
        <w:t>Ja jums ir pusaudzis un jūs vēlāti</w:t>
      </w:r>
      <w:r w:rsidR="00E241D9">
        <w:rPr>
          <w:rFonts w:ascii="Times New Roman" w:hAnsi="Times New Roman" w:cs="Times New Roman"/>
          <w:sz w:val="24"/>
          <w:szCs w:val="24"/>
        </w:rPr>
        <w:t>es mērķtiecīgi piedalīties viņa</w:t>
      </w:r>
      <w:r w:rsidRPr="001D2E08">
        <w:rPr>
          <w:rFonts w:ascii="Times New Roman" w:hAnsi="Times New Roman" w:cs="Times New Roman"/>
          <w:sz w:val="24"/>
          <w:szCs w:val="24"/>
        </w:rPr>
        <w:t xml:space="preserve"> karjeras plānošanas procesā</w:t>
      </w:r>
      <w:r w:rsidR="009F1B59">
        <w:rPr>
          <w:rFonts w:ascii="Times New Roman" w:hAnsi="Times New Roman" w:cs="Times New Roman"/>
          <w:sz w:val="24"/>
          <w:szCs w:val="24"/>
        </w:rPr>
        <w:t>, paturiet prātā, ka</w:t>
      </w:r>
      <w:r w:rsidRPr="001D2E08">
        <w:rPr>
          <w:rFonts w:ascii="Times New Roman" w:hAnsi="Times New Roman" w:cs="Times New Roman"/>
          <w:sz w:val="24"/>
          <w:szCs w:val="24"/>
        </w:rPr>
        <w:t xml:space="preserve">: </w:t>
      </w:r>
    </w:p>
    <w:p w:rsidR="00E241D9" w:rsidRDefault="00177E36" w:rsidP="00E241D9">
      <w:pPr>
        <w:spacing w:after="0" w:line="360" w:lineRule="auto"/>
        <w:ind w:right="-765" w:firstLine="720"/>
        <w:jc w:val="both"/>
        <w:rPr>
          <w:rFonts w:ascii="Times New Roman" w:hAnsi="Times New Roman" w:cs="Times New Roman"/>
          <w:color w:val="353531"/>
          <w:sz w:val="24"/>
          <w:szCs w:val="24"/>
          <w:shd w:val="clear" w:color="auto" w:fill="FFFFFF"/>
        </w:rPr>
      </w:pPr>
      <w:r w:rsidRPr="001D2E08">
        <w:rPr>
          <w:rFonts w:ascii="Times New Roman" w:hAnsi="Times New Roman" w:cs="Times New Roman"/>
          <w:sz w:val="24"/>
          <w:szCs w:val="24"/>
        </w:rPr>
        <w:sym w:font="Symbol" w:char="F0A7"/>
      </w:r>
      <w:r w:rsidRPr="001D2E08">
        <w:rPr>
          <w:rFonts w:ascii="Times New Roman" w:hAnsi="Times New Roman" w:cs="Times New Roman"/>
          <w:sz w:val="24"/>
          <w:szCs w:val="24"/>
        </w:rPr>
        <w:t xml:space="preserve">Pusaudžiem vajag pietiekami daudz laika sev un savām interesēm; </w:t>
      </w:r>
    </w:p>
    <w:p w:rsidR="00E241D9" w:rsidRDefault="00177E36" w:rsidP="00E241D9">
      <w:pPr>
        <w:spacing w:after="0" w:line="360" w:lineRule="auto"/>
        <w:ind w:right="-765" w:firstLine="720"/>
        <w:jc w:val="both"/>
        <w:rPr>
          <w:rFonts w:ascii="Times New Roman" w:hAnsi="Times New Roman" w:cs="Times New Roman"/>
          <w:color w:val="353531"/>
          <w:sz w:val="24"/>
          <w:szCs w:val="24"/>
          <w:shd w:val="clear" w:color="auto" w:fill="FFFFFF"/>
        </w:rPr>
      </w:pPr>
      <w:r w:rsidRPr="001D2E08">
        <w:rPr>
          <w:rFonts w:ascii="Times New Roman" w:hAnsi="Times New Roman" w:cs="Times New Roman"/>
          <w:sz w:val="24"/>
          <w:szCs w:val="24"/>
        </w:rPr>
        <w:sym w:font="Symbol" w:char="F0A7"/>
      </w:r>
      <w:r w:rsidR="009F1B59">
        <w:rPr>
          <w:rFonts w:ascii="Times New Roman" w:hAnsi="Times New Roman" w:cs="Times New Roman"/>
          <w:sz w:val="24"/>
          <w:szCs w:val="24"/>
        </w:rPr>
        <w:t>Ar pusaudzi</w:t>
      </w:r>
      <w:r w:rsidRPr="001D2E08">
        <w:rPr>
          <w:rFonts w:ascii="Times New Roman" w:hAnsi="Times New Roman" w:cs="Times New Roman"/>
          <w:sz w:val="24"/>
          <w:szCs w:val="24"/>
        </w:rPr>
        <w:t xml:space="preserve"> jāveido savstarpējas uzticības un uzmundrinājuma attiecības; </w:t>
      </w:r>
    </w:p>
    <w:p w:rsidR="00E241D9" w:rsidRDefault="00177E36" w:rsidP="00E241D9">
      <w:pPr>
        <w:spacing w:after="0" w:line="360" w:lineRule="auto"/>
        <w:ind w:right="-765" w:firstLine="720"/>
        <w:jc w:val="both"/>
        <w:rPr>
          <w:rFonts w:ascii="Times New Roman" w:hAnsi="Times New Roman" w:cs="Times New Roman"/>
          <w:color w:val="353531"/>
          <w:sz w:val="24"/>
          <w:szCs w:val="24"/>
          <w:shd w:val="clear" w:color="auto" w:fill="FFFFFF"/>
        </w:rPr>
      </w:pPr>
      <w:r w:rsidRPr="001D2E08">
        <w:rPr>
          <w:rFonts w:ascii="Times New Roman" w:hAnsi="Times New Roman" w:cs="Times New Roman"/>
          <w:sz w:val="24"/>
          <w:szCs w:val="24"/>
        </w:rPr>
        <w:sym w:font="Symbol" w:char="F0A7"/>
      </w:r>
      <w:r w:rsidRPr="001D2E08">
        <w:rPr>
          <w:rFonts w:ascii="Times New Roman" w:hAnsi="Times New Roman" w:cs="Times New Roman"/>
          <w:sz w:val="24"/>
          <w:szCs w:val="24"/>
        </w:rPr>
        <w:t xml:space="preserve">Jāatzīst aktivitātes, kurās pusaudzis uzrāda labus rezultātus; </w:t>
      </w:r>
    </w:p>
    <w:p w:rsidR="00E241D9" w:rsidRDefault="00177E36" w:rsidP="00E241D9">
      <w:pPr>
        <w:spacing w:after="0" w:line="360" w:lineRule="auto"/>
        <w:ind w:right="-765" w:firstLine="720"/>
        <w:jc w:val="both"/>
        <w:rPr>
          <w:rFonts w:ascii="Times New Roman" w:hAnsi="Times New Roman" w:cs="Times New Roman"/>
          <w:color w:val="353531"/>
          <w:sz w:val="24"/>
          <w:szCs w:val="24"/>
          <w:shd w:val="clear" w:color="auto" w:fill="FFFFFF"/>
        </w:rPr>
      </w:pPr>
      <w:r w:rsidRPr="001D2E08">
        <w:rPr>
          <w:rFonts w:ascii="Times New Roman" w:hAnsi="Times New Roman" w:cs="Times New Roman"/>
          <w:sz w:val="24"/>
          <w:szCs w:val="24"/>
        </w:rPr>
        <w:sym w:font="Symbol" w:char="F0A7"/>
      </w:r>
      <w:r w:rsidRPr="001D2E08">
        <w:rPr>
          <w:rFonts w:ascii="Times New Roman" w:hAnsi="Times New Roman" w:cs="Times New Roman"/>
          <w:sz w:val="24"/>
          <w:szCs w:val="24"/>
        </w:rPr>
        <w:t xml:space="preserve">Jāatbalsta pusaudža izvēles un mērķi; </w:t>
      </w:r>
    </w:p>
    <w:p w:rsidR="00E241D9" w:rsidRDefault="00177E36" w:rsidP="00E241D9">
      <w:pPr>
        <w:spacing w:after="0" w:line="360" w:lineRule="auto"/>
        <w:ind w:right="-765" w:firstLine="720"/>
        <w:jc w:val="both"/>
        <w:rPr>
          <w:rFonts w:ascii="Times New Roman" w:hAnsi="Times New Roman" w:cs="Times New Roman"/>
          <w:sz w:val="24"/>
          <w:szCs w:val="24"/>
        </w:rPr>
      </w:pPr>
      <w:r w:rsidRPr="001D2E08">
        <w:rPr>
          <w:rFonts w:ascii="Times New Roman" w:hAnsi="Times New Roman" w:cs="Times New Roman"/>
          <w:sz w:val="24"/>
          <w:szCs w:val="24"/>
        </w:rPr>
        <w:sym w:font="Symbol" w:char="F0A7"/>
      </w:r>
      <w:r w:rsidRPr="001D2E08">
        <w:rPr>
          <w:rFonts w:ascii="Times New Roman" w:hAnsi="Times New Roman" w:cs="Times New Roman"/>
          <w:sz w:val="24"/>
          <w:szCs w:val="24"/>
        </w:rPr>
        <w:t>Jāiedrošina spert nākamo soli.</w:t>
      </w:r>
    </w:p>
    <w:p w:rsidR="00C00847" w:rsidRPr="001D2E08" w:rsidRDefault="00E241D9" w:rsidP="00BC3426">
      <w:pPr>
        <w:spacing w:after="0" w:line="360" w:lineRule="auto"/>
        <w:ind w:right="-765" w:firstLine="720"/>
        <w:jc w:val="both"/>
        <w:rPr>
          <w:rFonts w:ascii="Times New Roman" w:hAnsi="Times New Roman" w:cs="Times New Roman"/>
          <w:sz w:val="24"/>
          <w:szCs w:val="24"/>
        </w:rPr>
      </w:pPr>
      <w:r w:rsidRPr="001D2E08">
        <w:rPr>
          <w:rFonts w:ascii="Times New Roman" w:hAnsi="Times New Roman" w:cs="Times New Roman"/>
          <w:sz w:val="24"/>
          <w:szCs w:val="24"/>
        </w:rPr>
        <w:sym w:font="Symbol" w:char="F0A7"/>
      </w:r>
      <w:r w:rsidRPr="001D2E08">
        <w:rPr>
          <w:rFonts w:ascii="Times New Roman" w:hAnsi="Times New Roman" w:cs="Times New Roman"/>
          <w:sz w:val="24"/>
          <w:szCs w:val="24"/>
        </w:rPr>
        <w:t>Jums jāakceptē pusaudža unikālā personība.</w:t>
      </w:r>
    </w:p>
    <w:p w:rsidR="009F1B59" w:rsidRDefault="00BC3426" w:rsidP="00A35EC2">
      <w:pPr>
        <w:spacing w:after="0" w:line="240" w:lineRule="auto"/>
        <w:ind w:right="-765"/>
        <w:jc w:val="both"/>
      </w:pPr>
      <w:r>
        <w:rPr>
          <w:rFonts w:ascii="Times New Roman" w:hAnsi="Times New Roman" w:cs="Times New Roman"/>
          <w:sz w:val="20"/>
          <w:szCs w:val="20"/>
        </w:rPr>
        <w:t xml:space="preserve">Rakstā izmantotie </w:t>
      </w:r>
      <w:r w:rsidR="00A35EC2" w:rsidRPr="00A35EC2">
        <w:rPr>
          <w:rFonts w:ascii="Times New Roman" w:hAnsi="Times New Roman" w:cs="Times New Roman"/>
          <w:sz w:val="20"/>
          <w:szCs w:val="20"/>
        </w:rPr>
        <w:t>avoti</w:t>
      </w:r>
      <w:r w:rsidR="00A35EC2">
        <w:t>:</w:t>
      </w:r>
    </w:p>
    <w:p w:rsidR="00C67360" w:rsidRPr="009F1B59" w:rsidRDefault="003A134E" w:rsidP="00A35EC2">
      <w:pPr>
        <w:spacing w:after="0" w:line="240" w:lineRule="auto"/>
        <w:ind w:right="-765"/>
        <w:jc w:val="both"/>
      </w:pPr>
      <w:hyperlink r:id="rId5" w:history="1">
        <w:r w:rsidR="00C00847" w:rsidRPr="00A35EC2">
          <w:rPr>
            <w:rStyle w:val="Hipersaite"/>
            <w:rFonts w:ascii="Times New Roman" w:hAnsi="Times New Roman" w:cs="Times New Roman"/>
            <w:color w:val="auto"/>
            <w:sz w:val="20"/>
            <w:szCs w:val="20"/>
            <w:u w:val="none"/>
          </w:rPr>
          <w:t>https://viaa.gov.lv/files/news/727/mans_berns_izvelas_karjeru_web.pdf</w:t>
        </w:r>
      </w:hyperlink>
      <w:r w:rsidR="009F1B59">
        <w:t xml:space="preserve"> </w:t>
      </w:r>
      <w:hyperlink r:id="rId6" w:history="1">
        <w:r w:rsidR="00C67360" w:rsidRPr="00A35EC2">
          <w:rPr>
            <w:rStyle w:val="Hipersaite"/>
            <w:rFonts w:ascii="Times New Roman" w:hAnsi="Times New Roman" w:cs="Times New Roman"/>
            <w:color w:val="auto"/>
            <w:sz w:val="20"/>
            <w:szCs w:val="20"/>
            <w:u w:val="none"/>
          </w:rPr>
          <w:t>https://www.delfi.lv/calis/jaunumi/berns-nav-vecaka-pagarinajums</w:t>
        </w:r>
      </w:hyperlink>
    </w:p>
    <w:p w:rsidR="00C67360" w:rsidRPr="00A35EC2" w:rsidRDefault="003A134E" w:rsidP="00A35EC2">
      <w:pPr>
        <w:spacing w:after="0" w:line="240" w:lineRule="auto"/>
        <w:ind w:right="-765"/>
        <w:jc w:val="both"/>
        <w:rPr>
          <w:rFonts w:ascii="Times New Roman" w:hAnsi="Times New Roman" w:cs="Times New Roman"/>
          <w:sz w:val="20"/>
          <w:szCs w:val="20"/>
        </w:rPr>
      </w:pPr>
      <w:hyperlink r:id="rId7" w:history="1">
        <w:r w:rsidR="00C67360" w:rsidRPr="00A35EC2">
          <w:rPr>
            <w:rStyle w:val="Hipersaite"/>
            <w:rFonts w:ascii="Times New Roman" w:hAnsi="Times New Roman" w:cs="Times New Roman"/>
            <w:color w:val="auto"/>
            <w:sz w:val="20"/>
            <w:szCs w:val="20"/>
            <w:u w:val="none"/>
          </w:rPr>
          <w:t>https://www.mammamuntetiem.lv/berns/skolens/40698/karjeras-izvele-ka-runat-ar-bernu-par-to-jau-sodien</w:t>
        </w:r>
      </w:hyperlink>
    </w:p>
    <w:p w:rsidR="00A35EC2" w:rsidRDefault="00A35EC2" w:rsidP="001D2E08">
      <w:pPr>
        <w:ind w:right="-766"/>
        <w:jc w:val="both"/>
        <w:rPr>
          <w:rFonts w:ascii="Times New Roman" w:hAnsi="Times New Roman" w:cs="Times New Roman"/>
          <w:sz w:val="24"/>
          <w:szCs w:val="24"/>
        </w:rPr>
      </w:pPr>
    </w:p>
    <w:p w:rsidR="005C131C" w:rsidRPr="009F1B59" w:rsidRDefault="009F1B59" w:rsidP="001D2E08">
      <w:pPr>
        <w:ind w:right="-766"/>
        <w:jc w:val="both"/>
        <w:rPr>
          <w:rFonts w:ascii="Times New Roman" w:hAnsi="Times New Roman" w:cs="Times New Roman"/>
          <w:sz w:val="24"/>
          <w:szCs w:val="24"/>
        </w:rPr>
      </w:pPr>
      <w:r w:rsidRPr="009F1B59">
        <w:rPr>
          <w:rFonts w:ascii="Times New Roman" w:hAnsi="Times New Roman" w:cs="Times New Roman"/>
          <w:b/>
          <w:sz w:val="24"/>
          <w:szCs w:val="24"/>
          <w:u w:val="single"/>
        </w:rPr>
        <w:t xml:space="preserve">!!! </w:t>
      </w:r>
      <w:r w:rsidR="00177E36" w:rsidRPr="009F1B59">
        <w:rPr>
          <w:rFonts w:ascii="Times New Roman" w:hAnsi="Times New Roman" w:cs="Times New Roman"/>
          <w:sz w:val="24"/>
          <w:szCs w:val="24"/>
          <w:u w:val="single"/>
        </w:rPr>
        <w:t>NODERĪGAS SAITES</w:t>
      </w:r>
      <w:r w:rsidR="00177E36" w:rsidRPr="009F1B59">
        <w:rPr>
          <w:rFonts w:ascii="Times New Roman" w:hAnsi="Times New Roman" w:cs="Times New Roman"/>
          <w:sz w:val="24"/>
          <w:szCs w:val="24"/>
        </w:rPr>
        <w:t xml:space="preserve"> </w:t>
      </w:r>
    </w:p>
    <w:p w:rsidR="005C131C" w:rsidRPr="001D2E08" w:rsidRDefault="00177E36" w:rsidP="001D2E08">
      <w:pPr>
        <w:ind w:right="-766"/>
        <w:jc w:val="both"/>
        <w:rPr>
          <w:rFonts w:ascii="Times New Roman" w:hAnsi="Times New Roman" w:cs="Times New Roman"/>
          <w:sz w:val="24"/>
          <w:szCs w:val="24"/>
        </w:rPr>
      </w:pPr>
      <w:r w:rsidRPr="001D2E08">
        <w:rPr>
          <w:rFonts w:ascii="Times New Roman" w:hAnsi="Times New Roman" w:cs="Times New Roman"/>
          <w:sz w:val="24"/>
          <w:szCs w:val="24"/>
        </w:rPr>
        <w:t xml:space="preserve">NIID.LV – karjeras izvēles testi </w:t>
      </w:r>
      <w:r w:rsidR="009F1B59">
        <w:rPr>
          <w:rFonts w:ascii="Times New Roman" w:hAnsi="Times New Roman" w:cs="Times New Roman"/>
          <w:sz w:val="24"/>
          <w:szCs w:val="24"/>
        </w:rPr>
        <w:t>un izglītības iespējas</w:t>
      </w:r>
    </w:p>
    <w:p w:rsidR="005C131C" w:rsidRPr="001D2E08" w:rsidRDefault="00177E36" w:rsidP="001D2E08">
      <w:pPr>
        <w:ind w:right="-766"/>
        <w:jc w:val="both"/>
        <w:rPr>
          <w:rFonts w:ascii="Times New Roman" w:hAnsi="Times New Roman" w:cs="Times New Roman"/>
          <w:sz w:val="24"/>
          <w:szCs w:val="24"/>
        </w:rPr>
      </w:pPr>
      <w:r w:rsidRPr="001D2E08">
        <w:rPr>
          <w:rFonts w:ascii="Times New Roman" w:hAnsi="Times New Roman" w:cs="Times New Roman"/>
          <w:sz w:val="24"/>
          <w:szCs w:val="24"/>
        </w:rPr>
        <w:t xml:space="preserve">PROFESIJUPASAULE.LV – Kur un kā meklēt informāciju par profesiju </w:t>
      </w:r>
    </w:p>
    <w:p w:rsidR="005C131C" w:rsidRPr="001D2E08" w:rsidRDefault="00177E36" w:rsidP="001D2E08">
      <w:pPr>
        <w:ind w:right="-766"/>
        <w:jc w:val="both"/>
        <w:rPr>
          <w:rFonts w:ascii="Times New Roman" w:hAnsi="Times New Roman" w:cs="Times New Roman"/>
          <w:sz w:val="24"/>
          <w:szCs w:val="24"/>
        </w:rPr>
      </w:pPr>
      <w:r w:rsidRPr="001D2E08">
        <w:rPr>
          <w:rFonts w:ascii="Times New Roman" w:hAnsi="Times New Roman" w:cs="Times New Roman"/>
          <w:sz w:val="24"/>
          <w:szCs w:val="24"/>
        </w:rPr>
        <w:t xml:space="preserve">PRAKSE.LV - lielākais karjeras portāls Latvijā </w:t>
      </w:r>
    </w:p>
    <w:p w:rsidR="009F1B59" w:rsidRPr="00BC3426" w:rsidRDefault="009F1B59" w:rsidP="00BC3426">
      <w:pPr>
        <w:ind w:right="-766"/>
        <w:jc w:val="right"/>
        <w:rPr>
          <w:rFonts w:ascii="Times New Roman" w:hAnsi="Times New Roman" w:cs="Times New Roman"/>
          <w:i/>
          <w:sz w:val="24"/>
          <w:szCs w:val="24"/>
        </w:rPr>
      </w:pPr>
      <w:r>
        <w:rPr>
          <w:rFonts w:ascii="Times New Roman" w:hAnsi="Times New Roman" w:cs="Times New Roman"/>
          <w:sz w:val="24"/>
          <w:szCs w:val="24"/>
        </w:rPr>
        <w:t xml:space="preserve"> </w:t>
      </w:r>
      <w:r w:rsidRPr="00BC3426">
        <w:rPr>
          <w:rFonts w:ascii="Times New Roman" w:hAnsi="Times New Roman" w:cs="Times New Roman"/>
          <w:i/>
          <w:sz w:val="24"/>
          <w:szCs w:val="24"/>
        </w:rPr>
        <w:t>Pedagogs karjeras konsultants</w:t>
      </w:r>
    </w:p>
    <w:p w:rsidR="00177E36" w:rsidRPr="004D37F9" w:rsidRDefault="009F1B59" w:rsidP="004D37F9">
      <w:pPr>
        <w:ind w:right="-766"/>
        <w:jc w:val="right"/>
        <w:rPr>
          <w:rFonts w:ascii="Times New Roman" w:hAnsi="Times New Roman" w:cs="Times New Roman"/>
          <w:i/>
          <w:sz w:val="24"/>
          <w:szCs w:val="24"/>
        </w:rPr>
      </w:pPr>
      <w:r w:rsidRPr="00BC3426">
        <w:rPr>
          <w:rFonts w:ascii="Times New Roman" w:hAnsi="Times New Roman" w:cs="Times New Roman"/>
          <w:i/>
          <w:sz w:val="24"/>
          <w:szCs w:val="24"/>
        </w:rPr>
        <w:t>Vija Jurjeva</w:t>
      </w:r>
    </w:p>
    <w:sectPr w:rsidR="00177E36" w:rsidRPr="004D37F9" w:rsidSect="003355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D713C"/>
    <w:multiLevelType w:val="multilevel"/>
    <w:tmpl w:val="3AD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6E"/>
    <w:rsid w:val="0016735E"/>
    <w:rsid w:val="00177E36"/>
    <w:rsid w:val="001D2E08"/>
    <w:rsid w:val="00330D6B"/>
    <w:rsid w:val="0033559B"/>
    <w:rsid w:val="003A134E"/>
    <w:rsid w:val="00494231"/>
    <w:rsid w:val="004D37F9"/>
    <w:rsid w:val="005C131C"/>
    <w:rsid w:val="006B5490"/>
    <w:rsid w:val="009F1B59"/>
    <w:rsid w:val="00A35EC2"/>
    <w:rsid w:val="00AE2316"/>
    <w:rsid w:val="00B436C4"/>
    <w:rsid w:val="00BC3426"/>
    <w:rsid w:val="00C00847"/>
    <w:rsid w:val="00C67360"/>
    <w:rsid w:val="00C92C6E"/>
    <w:rsid w:val="00E241D9"/>
    <w:rsid w:val="00E96EA8"/>
    <w:rsid w:val="00F52B1B"/>
    <w:rsid w:val="00F7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1234-E16A-4699-AB56-9BB8EAD7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559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E23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E2316"/>
    <w:rPr>
      <w:b/>
      <w:bCs/>
    </w:rPr>
  </w:style>
  <w:style w:type="character" w:customStyle="1" w:styleId="apple-converted-space">
    <w:name w:val="apple-converted-space"/>
    <w:basedOn w:val="Noklusjumarindkopasfonts"/>
    <w:rsid w:val="00AE2316"/>
  </w:style>
  <w:style w:type="character" w:styleId="Hipersaite">
    <w:name w:val="Hyperlink"/>
    <w:basedOn w:val="Noklusjumarindkopasfonts"/>
    <w:uiPriority w:val="99"/>
    <w:unhideWhenUsed/>
    <w:rsid w:val="00177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mmamuntetiem.lv/berns/skolens/40698/karjeras-izvele-ka-runat-ar-bernu-par-to-jau-sod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fi.lv/calis/jaunumi/berns-nav-vecaka-pagarinajums" TargetMode="External"/><Relationship Id="rId5" Type="http://schemas.openxmlformats.org/officeDocument/2006/relationships/hyperlink" Target="https://viaa.gov.lv/files/news/727/mans_berns_izvelas_karjeru_we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3056</Words>
  <Characters>1742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Majas</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Windows User</cp:lastModifiedBy>
  <cp:revision>2</cp:revision>
  <dcterms:created xsi:type="dcterms:W3CDTF">2021-05-13T09:38:00Z</dcterms:created>
  <dcterms:modified xsi:type="dcterms:W3CDTF">2021-05-13T09:38:00Z</dcterms:modified>
</cp:coreProperties>
</file>